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5E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РОССИЙСКАЯ ФЕДЕРАЦИЯ</w:t>
      </w:r>
    </w:p>
    <w:p w:rsidR="004D33BB" w:rsidRPr="00ED167A" w:rsidRDefault="004D33BB" w:rsidP="004D33BB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НОВОНИКОЛАЕВСКИЙ</w:t>
      </w:r>
      <w:r w:rsidRPr="00ED167A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4D33BB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 xml:space="preserve">ИЛАНСКИЙ РАЙОН </w:t>
      </w:r>
    </w:p>
    <w:p w:rsidR="0013255E" w:rsidRPr="00ED167A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КРАСНОЯРСКИЙ КРАЙ</w:t>
      </w:r>
    </w:p>
    <w:p w:rsidR="0013255E" w:rsidRPr="00ED167A" w:rsidRDefault="0013255E" w:rsidP="0013255E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255E" w:rsidRPr="00ED167A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РЕШЕНИЕ</w:t>
      </w:r>
    </w:p>
    <w:p w:rsidR="0013255E" w:rsidRPr="00ED167A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255E" w:rsidRPr="00ED167A" w:rsidRDefault="00F35D20" w:rsidP="0013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934F5F" w:rsidRPr="00ED1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3255E" w:rsidRPr="00ED167A">
        <w:rPr>
          <w:rFonts w:ascii="Times New Roman" w:hAnsi="Times New Roman" w:cs="Times New Roman"/>
          <w:sz w:val="28"/>
          <w:szCs w:val="28"/>
        </w:rPr>
        <w:t>.202</w:t>
      </w:r>
      <w:r w:rsidR="00961F2B" w:rsidRPr="00ED167A">
        <w:rPr>
          <w:rFonts w:ascii="Times New Roman" w:hAnsi="Times New Roman" w:cs="Times New Roman"/>
          <w:sz w:val="28"/>
          <w:szCs w:val="28"/>
        </w:rPr>
        <w:t>4</w:t>
      </w:r>
      <w:r w:rsidR="0013255E" w:rsidRPr="00ED167A">
        <w:rPr>
          <w:rFonts w:ascii="Times New Roman" w:hAnsi="Times New Roman" w:cs="Times New Roman"/>
          <w:sz w:val="28"/>
          <w:szCs w:val="28"/>
        </w:rPr>
        <w:t xml:space="preserve">                                          с. </w:t>
      </w:r>
      <w:r w:rsidR="004D33BB">
        <w:rPr>
          <w:rFonts w:ascii="Times New Roman" w:hAnsi="Times New Roman" w:cs="Times New Roman"/>
          <w:sz w:val="28"/>
          <w:szCs w:val="28"/>
        </w:rPr>
        <w:t xml:space="preserve">Новониколаевка                   </w:t>
      </w:r>
      <w:r w:rsidR="0013255E" w:rsidRPr="00ED167A">
        <w:rPr>
          <w:rFonts w:ascii="Times New Roman" w:hAnsi="Times New Roman" w:cs="Times New Roman"/>
          <w:sz w:val="28"/>
          <w:szCs w:val="28"/>
        </w:rPr>
        <w:t xml:space="preserve">№ </w:t>
      </w:r>
      <w:r w:rsidR="004D33BB">
        <w:rPr>
          <w:rFonts w:ascii="Times New Roman" w:hAnsi="Times New Roman" w:cs="Times New Roman"/>
          <w:sz w:val="28"/>
          <w:szCs w:val="28"/>
        </w:rPr>
        <w:t>ПРОЕКТ</w:t>
      </w: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4D33BB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</w:t>
      </w:r>
      <w:r w:rsidR="004D33BB">
        <w:rPr>
          <w:rFonts w:ascii="Times New Roman" w:hAnsi="Times New Roman" w:cs="Times New Roman"/>
          <w:sz w:val="28"/>
          <w:szCs w:val="28"/>
        </w:rPr>
        <w:t>4</w:t>
      </w:r>
      <w:r w:rsidRPr="00ED167A">
        <w:rPr>
          <w:rFonts w:ascii="Times New Roman" w:hAnsi="Times New Roman" w:cs="Times New Roman"/>
          <w:sz w:val="28"/>
          <w:szCs w:val="28"/>
        </w:rPr>
        <w:t>.1</w:t>
      </w:r>
      <w:r w:rsidR="004D33BB">
        <w:rPr>
          <w:rFonts w:ascii="Times New Roman" w:hAnsi="Times New Roman" w:cs="Times New Roman"/>
          <w:sz w:val="28"/>
          <w:szCs w:val="28"/>
        </w:rPr>
        <w:t>0</w:t>
      </w:r>
      <w:r w:rsidRPr="00ED167A">
        <w:rPr>
          <w:rFonts w:ascii="Times New Roman" w:hAnsi="Times New Roman" w:cs="Times New Roman"/>
          <w:sz w:val="28"/>
          <w:szCs w:val="28"/>
        </w:rPr>
        <w:t>.202</w:t>
      </w:r>
      <w:r w:rsidR="004D33BB">
        <w:rPr>
          <w:rFonts w:ascii="Times New Roman" w:hAnsi="Times New Roman" w:cs="Times New Roman"/>
          <w:sz w:val="28"/>
          <w:szCs w:val="28"/>
        </w:rPr>
        <w:t>1</w:t>
      </w:r>
      <w:r w:rsidRPr="00ED167A">
        <w:rPr>
          <w:rFonts w:ascii="Times New Roman" w:hAnsi="Times New Roman" w:cs="Times New Roman"/>
          <w:sz w:val="28"/>
          <w:szCs w:val="28"/>
        </w:rPr>
        <w:t xml:space="preserve"> № </w:t>
      </w:r>
      <w:r w:rsidR="004D33BB">
        <w:rPr>
          <w:rFonts w:ascii="Times New Roman" w:hAnsi="Times New Roman" w:cs="Times New Roman"/>
          <w:sz w:val="28"/>
          <w:szCs w:val="28"/>
        </w:rPr>
        <w:t>14</w:t>
      </w:r>
      <w:r w:rsidRPr="00ED167A">
        <w:rPr>
          <w:rFonts w:ascii="Times New Roman" w:hAnsi="Times New Roman" w:cs="Times New Roman"/>
          <w:sz w:val="28"/>
          <w:szCs w:val="28"/>
        </w:rPr>
        <w:t>-</w:t>
      </w:r>
      <w:r w:rsidR="004D33BB">
        <w:rPr>
          <w:rFonts w:ascii="Times New Roman" w:hAnsi="Times New Roman" w:cs="Times New Roman"/>
          <w:sz w:val="28"/>
          <w:szCs w:val="28"/>
        </w:rPr>
        <w:t>30</w:t>
      </w:r>
      <w:r w:rsidRPr="00ED167A">
        <w:rPr>
          <w:rFonts w:ascii="Times New Roman" w:hAnsi="Times New Roman" w:cs="Times New Roman"/>
          <w:sz w:val="28"/>
          <w:szCs w:val="28"/>
        </w:rPr>
        <w:t xml:space="preserve">р «Об утверждении Положения о местных налогах на территории </w:t>
      </w:r>
      <w:r w:rsidR="004D33BB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края»</w:t>
      </w:r>
      <w:r w:rsidR="00C250F1" w:rsidRPr="00ED1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21" w:rsidRPr="00ED167A" w:rsidRDefault="00017B21" w:rsidP="00017B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</w:t>
      </w:r>
      <w:r w:rsidR="00542538"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12.07.2024 №176-ФЗ «О внесении изменений в части первую и вторую Налогового кодекса Российской Федерации, отдельные законодательные акты </w:t>
      </w:r>
      <w:r w:rsidR="004D33BB"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42538"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признании утратившими силу отдельных положений законодательных актов Российской Федерации», </w:t>
      </w: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</w:t>
      </w:r>
      <w:r w:rsidRPr="00ED167A">
        <w:rPr>
          <w:rFonts w:ascii="Times New Roman" w:hAnsi="Times New Roman" w:cs="Times New Roman"/>
          <w:sz w:val="28"/>
          <w:szCs w:val="28"/>
        </w:rPr>
        <w:t>8, 2</w:t>
      </w:r>
      <w:r w:rsidR="004D33BB">
        <w:rPr>
          <w:rFonts w:ascii="Times New Roman" w:hAnsi="Times New Roman" w:cs="Times New Roman"/>
          <w:sz w:val="28"/>
          <w:szCs w:val="28"/>
        </w:rPr>
        <w:t>8</w:t>
      </w:r>
      <w:r w:rsidRPr="00ED167A">
        <w:rPr>
          <w:rFonts w:ascii="Times New Roman" w:hAnsi="Times New Roman" w:cs="Times New Roman"/>
          <w:sz w:val="28"/>
          <w:szCs w:val="28"/>
        </w:rPr>
        <w:t xml:space="preserve"> </w:t>
      </w: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4D33BB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края, </w:t>
      </w:r>
      <w:r w:rsidR="004D33BB">
        <w:rPr>
          <w:rFonts w:ascii="Times New Roman" w:hAnsi="Times New Roman" w:cs="Times New Roman"/>
          <w:sz w:val="28"/>
          <w:szCs w:val="28"/>
        </w:rPr>
        <w:t>Новониколаевский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017B21" w:rsidRPr="00ED167A" w:rsidRDefault="00017B21" w:rsidP="00017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C250F1" w:rsidRPr="00ED167A" w:rsidRDefault="00017B21" w:rsidP="004978D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="004D33BB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4D33BB">
        <w:rPr>
          <w:rFonts w:ascii="Times New Roman" w:hAnsi="Times New Roman" w:cs="Times New Roman"/>
          <w:sz w:val="28"/>
          <w:szCs w:val="28"/>
        </w:rPr>
        <w:t>14</w:t>
      </w:r>
      <w:r w:rsidRPr="00ED167A">
        <w:rPr>
          <w:rFonts w:ascii="Times New Roman" w:hAnsi="Times New Roman" w:cs="Times New Roman"/>
          <w:sz w:val="28"/>
          <w:szCs w:val="28"/>
        </w:rPr>
        <w:t>.1</w:t>
      </w:r>
      <w:r w:rsidR="004D33BB">
        <w:rPr>
          <w:rFonts w:ascii="Times New Roman" w:hAnsi="Times New Roman" w:cs="Times New Roman"/>
          <w:sz w:val="28"/>
          <w:szCs w:val="28"/>
        </w:rPr>
        <w:t>0</w:t>
      </w:r>
      <w:r w:rsidRPr="00ED167A">
        <w:rPr>
          <w:rFonts w:ascii="Times New Roman" w:hAnsi="Times New Roman" w:cs="Times New Roman"/>
          <w:sz w:val="28"/>
          <w:szCs w:val="28"/>
        </w:rPr>
        <w:t>.202</w:t>
      </w:r>
      <w:r w:rsidR="004D33BB">
        <w:rPr>
          <w:rFonts w:ascii="Times New Roman" w:hAnsi="Times New Roman" w:cs="Times New Roman"/>
          <w:sz w:val="28"/>
          <w:szCs w:val="28"/>
        </w:rPr>
        <w:t>1</w:t>
      </w:r>
      <w:r w:rsidRPr="00ED167A">
        <w:rPr>
          <w:rFonts w:ascii="Times New Roman" w:hAnsi="Times New Roman" w:cs="Times New Roman"/>
          <w:sz w:val="28"/>
          <w:szCs w:val="28"/>
        </w:rPr>
        <w:t xml:space="preserve"> № </w:t>
      </w:r>
      <w:r w:rsidR="004D33BB">
        <w:rPr>
          <w:rFonts w:ascii="Times New Roman" w:hAnsi="Times New Roman" w:cs="Times New Roman"/>
          <w:sz w:val="28"/>
          <w:szCs w:val="28"/>
        </w:rPr>
        <w:t>14</w:t>
      </w:r>
      <w:r w:rsidRPr="00ED167A">
        <w:rPr>
          <w:rFonts w:ascii="Times New Roman" w:hAnsi="Times New Roman" w:cs="Times New Roman"/>
          <w:sz w:val="28"/>
          <w:szCs w:val="28"/>
        </w:rPr>
        <w:t>-</w:t>
      </w:r>
      <w:r w:rsidR="004D33BB">
        <w:rPr>
          <w:rFonts w:ascii="Times New Roman" w:hAnsi="Times New Roman" w:cs="Times New Roman"/>
          <w:sz w:val="28"/>
          <w:szCs w:val="28"/>
        </w:rPr>
        <w:t>30</w:t>
      </w:r>
      <w:r w:rsidRPr="00ED167A">
        <w:rPr>
          <w:rFonts w:ascii="Times New Roman" w:hAnsi="Times New Roman" w:cs="Times New Roman"/>
          <w:sz w:val="28"/>
          <w:szCs w:val="28"/>
        </w:rPr>
        <w:t xml:space="preserve">р «Об утверждении Положения о местных налогах на территории </w:t>
      </w:r>
      <w:r w:rsidR="004D33BB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края» </w:t>
      </w: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C250F1"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2D10" w:rsidRPr="00ED167A" w:rsidRDefault="004D33BB" w:rsidP="003D2D1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а) </w:t>
      </w:r>
      <w:r w:rsidR="003D2D10" w:rsidRPr="00ED167A">
        <w:rPr>
          <w:rFonts w:ascii="Times New Roman" w:eastAsia="Times New Roman" w:hAnsi="Times New Roman" w:cs="Times New Roman"/>
          <w:sz w:val="28"/>
          <w:szCs w:val="28"/>
        </w:rPr>
        <w:t xml:space="preserve">подпункта 2.2 пункта 2 статьи 4 после слов «в предпринимательской деятельности» добавить слова «, и земельных участков, кадастровая стоимость каждого из которых превышает 300 миллионов рублей»; </w:t>
      </w:r>
    </w:p>
    <w:p w:rsidR="003D2D10" w:rsidRPr="00ED167A" w:rsidRDefault="003D2D10" w:rsidP="003D2D1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</w:rPr>
        <w:t xml:space="preserve"> в абзаце б) подпункта 2.2 пункта 2 статьи 4 после слов «акты Российской Федерации» </w:t>
      </w:r>
      <w:r w:rsidR="004F05B3" w:rsidRPr="00ED167A">
        <w:rPr>
          <w:rFonts w:ascii="Times New Roman" w:eastAsia="Times New Roman" w:hAnsi="Times New Roman" w:cs="Times New Roman"/>
          <w:sz w:val="28"/>
          <w:szCs w:val="28"/>
        </w:rPr>
        <w:t xml:space="preserve">добавить </w:t>
      </w:r>
      <w:r w:rsidRPr="00ED167A">
        <w:rPr>
          <w:rFonts w:ascii="Times New Roman" w:eastAsia="Times New Roman" w:hAnsi="Times New Roman" w:cs="Times New Roman"/>
          <w:sz w:val="28"/>
          <w:szCs w:val="28"/>
        </w:rPr>
        <w:t>слова «, за исключением указанных в настоящим абзаце земельных участков, кадастровая стоимость каждого из которых превышает 300 миллионов рублей».</w:t>
      </w:r>
    </w:p>
    <w:p w:rsidR="003D2D10" w:rsidRPr="00ED167A" w:rsidRDefault="003D2D10" w:rsidP="003D2D1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</w:rPr>
        <w:t>в пункте 2 статьи 5 вид</w:t>
      </w:r>
      <w:r w:rsidR="004F05B3" w:rsidRPr="00ED167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167A">
        <w:rPr>
          <w:rFonts w:ascii="Times New Roman" w:eastAsia="Times New Roman" w:hAnsi="Times New Roman" w:cs="Times New Roman"/>
          <w:sz w:val="28"/>
          <w:szCs w:val="28"/>
        </w:rPr>
        <w:t xml:space="preserve"> объекта «объекты налогообложения, кадастровая стоимость каждого из которых превышает 300 млн. рублей» изменить налоговую ставку (</w:t>
      </w:r>
      <w:r w:rsidR="004F05B3" w:rsidRPr="00ED167A">
        <w:rPr>
          <w:rFonts w:ascii="Times New Roman" w:eastAsia="Times New Roman" w:hAnsi="Times New Roman" w:cs="Times New Roman"/>
          <w:sz w:val="28"/>
          <w:szCs w:val="28"/>
        </w:rPr>
        <w:t>в процентах</w:t>
      </w:r>
      <w:r w:rsidRPr="00ED167A">
        <w:rPr>
          <w:rFonts w:ascii="Times New Roman" w:eastAsia="Times New Roman" w:hAnsi="Times New Roman" w:cs="Times New Roman"/>
          <w:sz w:val="28"/>
          <w:szCs w:val="28"/>
        </w:rPr>
        <w:t>) «2» на «2,5»;</w:t>
      </w:r>
    </w:p>
    <w:p w:rsidR="003D2D10" w:rsidRPr="00ED167A" w:rsidRDefault="003D2D10" w:rsidP="003D2D1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</w:rPr>
        <w:t>подпункт 3.2 пункта 3 статьи 5добавить следующим абзацем:</w:t>
      </w:r>
    </w:p>
    <w:p w:rsidR="003D2D10" w:rsidRPr="00ED167A" w:rsidRDefault="003D2D10" w:rsidP="003D2D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</w:rPr>
        <w:t>«Налоговая льгота, предусмотренная в подпункте 3.1 настоящего пункта, не предоставляется в отношении объектов налогообложения, кадастровая стоимость каждого из которых превышает 300 миллионов рублей».</w:t>
      </w:r>
    </w:p>
    <w:p w:rsidR="00017B21" w:rsidRPr="00ED167A" w:rsidRDefault="00017B21" w:rsidP="003D2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lastRenderedPageBreak/>
        <w:t>2. Контроль за исполнением настоящего решения возложить на комиссию по финансам, бюджету, экономической политики, собственности и налогам (</w:t>
      </w:r>
      <w:r w:rsidR="004D33BB">
        <w:rPr>
          <w:rFonts w:ascii="Times New Roman" w:hAnsi="Times New Roman" w:cs="Times New Roman"/>
          <w:sz w:val="28"/>
          <w:szCs w:val="28"/>
        </w:rPr>
        <w:t>Ефремова О.С.</w:t>
      </w:r>
      <w:r w:rsidRPr="00ED167A">
        <w:rPr>
          <w:rFonts w:ascii="Times New Roman" w:hAnsi="Times New Roman" w:cs="Times New Roman"/>
          <w:sz w:val="28"/>
          <w:szCs w:val="28"/>
        </w:rPr>
        <w:t>).</w:t>
      </w:r>
    </w:p>
    <w:p w:rsidR="00017B21" w:rsidRPr="00ED167A" w:rsidRDefault="00017B21" w:rsidP="00017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F05B3" w:rsidRPr="00ED167A">
        <w:rPr>
          <w:rFonts w:ascii="Times New Roman" w:hAnsi="Times New Roman" w:cs="Times New Roman"/>
          <w:sz w:val="28"/>
          <w:szCs w:val="28"/>
        </w:rPr>
        <w:t>с 1 января 2025 года, но не ранее дня, следующего за днем его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 w:rsidR="0013255E" w:rsidRPr="00ED167A">
        <w:rPr>
          <w:rFonts w:ascii="Times New Roman" w:hAnsi="Times New Roman" w:cs="Times New Roman"/>
          <w:sz w:val="28"/>
          <w:szCs w:val="28"/>
        </w:rPr>
        <w:t>в газете «</w:t>
      </w:r>
      <w:r w:rsidR="004D33BB">
        <w:rPr>
          <w:rFonts w:ascii="Times New Roman" w:hAnsi="Times New Roman" w:cs="Times New Roman"/>
          <w:sz w:val="28"/>
          <w:szCs w:val="28"/>
        </w:rPr>
        <w:t>Новониколаевский</w:t>
      </w:r>
      <w:r w:rsidR="0013255E" w:rsidRPr="00ED167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</w:t>
      </w:r>
      <w:r w:rsidR="004D33BB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13255E" w:rsidRPr="00ED167A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</w:t>
      </w:r>
      <w:r w:rsidRPr="00ED167A">
        <w:rPr>
          <w:rFonts w:ascii="Times New Roman" w:hAnsi="Times New Roman" w:cs="Times New Roman"/>
          <w:sz w:val="28"/>
          <w:szCs w:val="28"/>
        </w:rPr>
        <w:t>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55E" w:rsidRPr="00ED167A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Председатель сельского</w:t>
      </w:r>
    </w:p>
    <w:p w:rsidR="0013255E" w:rsidRPr="00ED167A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</w:t>
      </w:r>
      <w:r w:rsidR="004D33BB">
        <w:rPr>
          <w:rFonts w:ascii="Times New Roman" w:hAnsi="Times New Roman"/>
          <w:sz w:val="28"/>
          <w:szCs w:val="28"/>
        </w:rPr>
        <w:t>Д.А. Якименко</w:t>
      </w:r>
      <w:r w:rsidRPr="00ED167A">
        <w:rPr>
          <w:rFonts w:ascii="Times New Roman" w:hAnsi="Times New Roman"/>
          <w:sz w:val="28"/>
          <w:szCs w:val="28"/>
        </w:rPr>
        <w:t xml:space="preserve"> </w:t>
      </w:r>
    </w:p>
    <w:p w:rsidR="0013255E" w:rsidRPr="00ED167A" w:rsidRDefault="0013255E" w:rsidP="0013255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55E" w:rsidRPr="00ED167A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 xml:space="preserve">Глава </w:t>
      </w:r>
      <w:r w:rsidR="004D33BB">
        <w:rPr>
          <w:rFonts w:ascii="Times New Roman" w:hAnsi="Times New Roman"/>
          <w:sz w:val="28"/>
          <w:szCs w:val="28"/>
        </w:rPr>
        <w:t>Новониколаевского</w:t>
      </w:r>
      <w:r w:rsidRPr="00ED167A">
        <w:rPr>
          <w:rFonts w:ascii="Times New Roman" w:hAnsi="Times New Roman"/>
          <w:sz w:val="28"/>
          <w:szCs w:val="28"/>
        </w:rPr>
        <w:t xml:space="preserve"> сельсовета          </w:t>
      </w:r>
      <w:r w:rsidR="004D33BB">
        <w:rPr>
          <w:rFonts w:ascii="Times New Roman" w:hAnsi="Times New Roman"/>
          <w:sz w:val="28"/>
          <w:szCs w:val="28"/>
        </w:rPr>
        <w:t xml:space="preserve">                         </w:t>
      </w:r>
      <w:r w:rsidRPr="00ED167A">
        <w:rPr>
          <w:rFonts w:ascii="Times New Roman" w:hAnsi="Times New Roman"/>
          <w:sz w:val="28"/>
          <w:szCs w:val="28"/>
        </w:rPr>
        <w:t xml:space="preserve"> </w:t>
      </w:r>
      <w:r w:rsidR="004D33BB">
        <w:rPr>
          <w:rFonts w:ascii="Times New Roman" w:hAnsi="Times New Roman"/>
          <w:sz w:val="28"/>
          <w:szCs w:val="28"/>
        </w:rPr>
        <w:t>Т.Г. Козикова</w:t>
      </w:r>
      <w:bookmarkStart w:id="0" w:name="_GoBack"/>
      <w:bookmarkEnd w:id="0"/>
      <w:r w:rsidRPr="00ED167A">
        <w:rPr>
          <w:rFonts w:ascii="Times New Roman" w:hAnsi="Times New Roman"/>
          <w:sz w:val="28"/>
          <w:szCs w:val="28"/>
        </w:rPr>
        <w:tab/>
        <w:t xml:space="preserve"> </w:t>
      </w:r>
    </w:p>
    <w:p w:rsidR="0013255E" w:rsidRPr="00ED167A" w:rsidRDefault="0013255E" w:rsidP="0013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ED167A">
        <w:rPr>
          <w:rFonts w:ascii="Times New Roman" w:hAnsi="Times New Roman"/>
          <w:bCs/>
          <w:szCs w:val="28"/>
        </w:rPr>
        <w:t>Приложение к решению</w:t>
      </w:r>
    </w:p>
    <w:p w:rsidR="00017B21" w:rsidRPr="00ED167A" w:rsidRDefault="004D33BB" w:rsidP="00017B21">
      <w:pPr>
        <w:pStyle w:val="a9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Новониколаевского</w:t>
      </w:r>
      <w:r w:rsidR="00017B21" w:rsidRPr="00ED167A">
        <w:rPr>
          <w:rFonts w:ascii="Times New Roman" w:hAnsi="Times New Roman"/>
          <w:bCs/>
          <w:szCs w:val="28"/>
        </w:rPr>
        <w:t xml:space="preserve"> сельского</w:t>
      </w:r>
    </w:p>
    <w:p w:rsidR="00017B21" w:rsidRPr="00ED167A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ED167A">
        <w:rPr>
          <w:rFonts w:ascii="Times New Roman" w:hAnsi="Times New Roman"/>
          <w:bCs/>
          <w:szCs w:val="28"/>
        </w:rPr>
        <w:t>Совета депутатов</w:t>
      </w:r>
    </w:p>
    <w:p w:rsidR="00017B21" w:rsidRPr="00ED167A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ED167A">
        <w:rPr>
          <w:rFonts w:ascii="Times New Roman" w:hAnsi="Times New Roman"/>
          <w:bCs/>
          <w:szCs w:val="28"/>
        </w:rPr>
        <w:t>от 15.12.2022  № 26-89-р</w:t>
      </w:r>
    </w:p>
    <w:p w:rsidR="00961F2B" w:rsidRPr="00ED167A" w:rsidRDefault="0013255E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ED167A">
        <w:rPr>
          <w:rFonts w:ascii="Times New Roman" w:hAnsi="Times New Roman"/>
          <w:bCs/>
          <w:szCs w:val="28"/>
        </w:rPr>
        <w:t>(в редакции решения от 27.06.2023 №33-115-р</w:t>
      </w:r>
    </w:p>
    <w:p w:rsidR="004978DA" w:rsidRDefault="00961F2B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ED167A">
        <w:rPr>
          <w:rFonts w:ascii="Times New Roman" w:hAnsi="Times New Roman"/>
          <w:bCs/>
          <w:szCs w:val="28"/>
        </w:rPr>
        <w:t>в редакции решения от 29.01.2024 №41-141-р</w:t>
      </w:r>
    </w:p>
    <w:p w:rsidR="00ED167A" w:rsidRPr="00ED167A" w:rsidRDefault="00ED167A" w:rsidP="00017B21">
      <w:pPr>
        <w:pStyle w:val="a9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 редакции решения от 00.00.2024 № проект)</w:t>
      </w:r>
    </w:p>
    <w:p w:rsidR="004978DA" w:rsidRPr="00ED167A" w:rsidRDefault="004978DA" w:rsidP="00017B21">
      <w:pPr>
        <w:pStyle w:val="a9"/>
        <w:rPr>
          <w:rFonts w:ascii="Times New Roman" w:hAnsi="Times New Roman"/>
          <w:b/>
          <w:bCs/>
          <w:szCs w:val="28"/>
        </w:rPr>
      </w:pPr>
    </w:p>
    <w:p w:rsidR="00017B21" w:rsidRPr="00ED167A" w:rsidRDefault="00017B21" w:rsidP="00017B21">
      <w:pPr>
        <w:pStyle w:val="a9"/>
        <w:rPr>
          <w:rFonts w:ascii="Times New Roman" w:hAnsi="Times New Roman"/>
          <w:b/>
          <w:bCs/>
          <w:szCs w:val="28"/>
        </w:rPr>
      </w:pPr>
      <w:r w:rsidRPr="00ED167A">
        <w:rPr>
          <w:rFonts w:ascii="Times New Roman" w:hAnsi="Times New Roman"/>
          <w:b/>
          <w:bCs/>
          <w:szCs w:val="28"/>
        </w:rPr>
        <w:t>Положение</w:t>
      </w: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 xml:space="preserve">о местных налогах на территории </w:t>
      </w:r>
      <w:r w:rsidR="004D33BB">
        <w:rPr>
          <w:rFonts w:ascii="Times New Roman" w:hAnsi="Times New Roman" w:cs="Times New Roman"/>
          <w:b/>
          <w:bCs/>
          <w:sz w:val="28"/>
          <w:szCs w:val="28"/>
        </w:rPr>
        <w:t>Новониколаевского</w:t>
      </w:r>
      <w:r w:rsidRPr="00ED167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Иланского района Красноярского края</w:t>
      </w: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left="2340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Статья 1.Общие положения</w:t>
      </w:r>
      <w:r w:rsidRPr="00ED167A">
        <w:rPr>
          <w:rFonts w:ascii="Times New Roman" w:hAnsi="Times New Roman" w:cs="Times New Roman"/>
          <w:sz w:val="28"/>
          <w:szCs w:val="28"/>
        </w:rPr>
        <w:t>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 Установление и отмена местных налогов на территории </w:t>
      </w:r>
      <w:r w:rsidR="004D33BB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края, а также дополнительных льгот по их уплате осуществляется Карапсельским сельским Советом депутатов в соответствии с законодательством Российской Федерации и настоящим Положением.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Местными налогами и сборами признаются налоги и сборы, которые установлены Налоговым Кодексом и нормативными правовыми актами </w:t>
      </w:r>
      <w:r w:rsidR="004D33BB">
        <w:rPr>
          <w:rFonts w:ascii="Times New Roman" w:hAnsi="Times New Roman" w:cs="Times New Roman"/>
          <w:sz w:val="28"/>
          <w:szCs w:val="28"/>
          <w:shd w:val="clear" w:color="auto" w:fill="FFFFFF"/>
        </w:rPr>
        <w:t>Новониколаевского</w:t>
      </w:r>
      <w:r w:rsidRPr="00ED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о налогах и сборах и обязательны к уплате на территории сельсовета, если иное не предусмотрено настоящим пунктом и </w:t>
      </w:r>
      <w:hyperlink r:id="rId8" w:anchor="dst59" w:history="1">
        <w:r w:rsidRPr="00ED167A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7</w:t>
        </w:r>
      </w:hyperlink>
      <w:r w:rsidRPr="00ED167A">
        <w:rPr>
          <w:rFonts w:ascii="Times New Roman" w:hAnsi="Times New Roman" w:cs="Times New Roman"/>
          <w:sz w:val="28"/>
          <w:szCs w:val="28"/>
          <w:shd w:val="clear" w:color="auto" w:fill="FFFFFF"/>
        </w:rPr>
        <w:t> статьи 12 Налогового Кодекса Российской Федерации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pStyle w:val="2"/>
        <w:spacing w:after="0" w:line="240" w:lineRule="auto"/>
        <w:ind w:left="-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67A">
        <w:rPr>
          <w:rFonts w:ascii="Times New Roman" w:hAnsi="Times New Roman"/>
          <w:b/>
          <w:bCs/>
          <w:sz w:val="28"/>
          <w:szCs w:val="28"/>
        </w:rPr>
        <w:t>Статья2. Льготы по местным налогам.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017B21" w:rsidRPr="00ED167A" w:rsidRDefault="00017B21" w:rsidP="00017B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Установление налоговых льгот осуществляется настоящим Положением в порядке и пределах, предусмотренных Налоговым кодексом Российской Федерации.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По местным налогам могут устанавливаться следующие льготы: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необлагаемый минимум объекта налога;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изъятие из обложения определенных элементов объекта налога;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освобождение от уплаты налога отдельных категорий плательщиков;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понижение ставок налога;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налоговые вычеты;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Иные налоговые льготы, не предусмотренные настоящим Положением, устанавливаются решением Совета депутатов в соответствии с действующим законодательством. </w:t>
      </w: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 xml:space="preserve">Статья 3. Виды местных налогов, действующих на территории </w:t>
      </w:r>
      <w:r w:rsidR="004D33BB">
        <w:rPr>
          <w:rFonts w:ascii="Times New Roman" w:hAnsi="Times New Roman" w:cs="Times New Roman"/>
          <w:b/>
          <w:bCs/>
          <w:sz w:val="28"/>
          <w:szCs w:val="28"/>
        </w:rPr>
        <w:t>Новониколаевского</w:t>
      </w:r>
      <w:r w:rsidRPr="00ED167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Иланского района Красноярского края</w:t>
      </w: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1.Земельный налог.</w:t>
      </w: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2.Налог на имущество физических лиц.</w:t>
      </w:r>
    </w:p>
    <w:p w:rsidR="00017B21" w:rsidRPr="00ED167A" w:rsidRDefault="00017B21" w:rsidP="00017B21">
      <w:pPr>
        <w:pStyle w:val="1"/>
        <w:rPr>
          <w:b/>
          <w:bCs/>
        </w:rPr>
      </w:pPr>
    </w:p>
    <w:p w:rsidR="00017B21" w:rsidRPr="00ED167A" w:rsidRDefault="00017B21" w:rsidP="00017B21">
      <w:pPr>
        <w:pStyle w:val="1"/>
        <w:rPr>
          <w:b/>
          <w:bCs/>
        </w:rPr>
      </w:pPr>
      <w:r w:rsidRPr="00ED167A">
        <w:rPr>
          <w:b/>
          <w:bCs/>
        </w:rPr>
        <w:t>Статья 4. Земельный налог</w:t>
      </w: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Земельный налог устанавливается в соответствии с главой 31 Налогового Кодекса Российской Федерации и обязателен к уплате на территории</w:t>
      </w:r>
      <w:r w:rsidRPr="00ED1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3BB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края.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2. Налоговая ставка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bCs/>
          <w:sz w:val="28"/>
          <w:szCs w:val="28"/>
        </w:rPr>
        <w:t>2.1</w:t>
      </w:r>
      <w:r w:rsidRPr="00ED167A">
        <w:rPr>
          <w:rFonts w:ascii="Times New Roman" w:hAnsi="Times New Roman" w:cs="Times New Roman"/>
          <w:sz w:val="28"/>
          <w:szCs w:val="28"/>
        </w:rPr>
        <w:t>Налоговая ставка в размере 0,1 % устанавливается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bCs/>
          <w:sz w:val="28"/>
          <w:szCs w:val="28"/>
        </w:rPr>
        <w:t>2.2</w:t>
      </w:r>
      <w:r w:rsidRPr="00ED167A">
        <w:rPr>
          <w:rFonts w:ascii="Times New Roman" w:hAnsi="Times New Roman" w:cs="Times New Roman"/>
          <w:sz w:val="28"/>
          <w:szCs w:val="28"/>
        </w:rPr>
        <w:t xml:space="preserve"> Налоговая ставка в размере 0,3 % устанавливается в отношении следующих земельных участков: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а) занятых жилищным фондом и объектами инженерной инфраструктуры жилищно-коммунального комплекса (за исключением</w:t>
      </w:r>
      <w:r w:rsidR="00C250F1" w:rsidRPr="00ED167A">
        <w:rPr>
          <w:rFonts w:ascii="Times New Roman" w:hAnsi="Times New Roman" w:cs="Times New Roman"/>
          <w:sz w:val="28"/>
          <w:szCs w:val="28"/>
        </w:rPr>
        <w:t xml:space="preserve"> </w:t>
      </w:r>
      <w:r w:rsidR="00C250F1" w:rsidRPr="00ED167A">
        <w:rPr>
          <w:rFonts w:ascii="Times New Roman" w:eastAsia="Times New Roman" w:hAnsi="Times New Roman" w:cs="Times New Roman"/>
          <w:sz w:val="28"/>
          <w:szCs w:val="28"/>
        </w:rPr>
        <w:t>части земельного участка, приходящейся на объект недвижимого имущества,</w:t>
      </w:r>
      <w:r w:rsidR="00C250F1" w:rsidRPr="00ED167A">
        <w:rPr>
          <w:rFonts w:ascii="Times New Roman" w:hAnsi="Times New Roman" w:cs="Times New Roman"/>
          <w:sz w:val="28"/>
          <w:szCs w:val="28"/>
        </w:rPr>
        <w:t xml:space="preserve"> </w:t>
      </w:r>
      <w:r w:rsidRPr="00ED167A">
        <w:rPr>
          <w:rFonts w:ascii="Times New Roman" w:hAnsi="Times New Roman" w:cs="Times New Roman"/>
          <w:sz w:val="28"/>
          <w:szCs w:val="28"/>
        </w:rPr>
        <w:t xml:space="preserve">не относящийся к жилищному фонду и </w:t>
      </w:r>
      <w:r w:rsidR="00C250F1" w:rsidRPr="00ED167A">
        <w:rPr>
          <w:rFonts w:ascii="Times New Roman" w:hAnsi="Times New Roman" w:cs="Times New Roman"/>
          <w:sz w:val="28"/>
          <w:szCs w:val="28"/>
        </w:rPr>
        <w:t>(или) к</w:t>
      </w:r>
      <w:r w:rsidRPr="00ED167A">
        <w:rPr>
          <w:rFonts w:ascii="Times New Roman" w:hAnsi="Times New Roman" w:cs="Times New Roman"/>
          <w:sz w:val="28"/>
          <w:szCs w:val="28"/>
        </w:rPr>
        <w:t xml:space="preserve">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C26E06" w:rsidRPr="00ED167A">
        <w:rPr>
          <w:rFonts w:ascii="Times New Roman" w:hAnsi="Times New Roman" w:cs="Times New Roman"/>
          <w:sz w:val="28"/>
          <w:szCs w:val="28"/>
        </w:rPr>
        <w:t>, и земельных участков, кадастровая стоимость каждого из которых превышает 300 миллионов рублей;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б)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</w:t>
      </w:r>
      <w:r w:rsidR="00C26E06" w:rsidRPr="00ED167A">
        <w:rPr>
          <w:rFonts w:ascii="Times New Roman" w:hAnsi="Times New Roman" w:cs="Times New Roman"/>
          <w:sz w:val="28"/>
          <w:szCs w:val="28"/>
        </w:rPr>
        <w:t>едерации», за исключением указанных в настоящем абзаце земельных участков</w:t>
      </w:r>
      <w:r w:rsidR="001538A1" w:rsidRPr="00ED167A">
        <w:rPr>
          <w:rFonts w:ascii="Times New Roman" w:hAnsi="Times New Roman" w:cs="Times New Roman"/>
          <w:sz w:val="28"/>
          <w:szCs w:val="28"/>
        </w:rPr>
        <w:t>,</w:t>
      </w:r>
      <w:r w:rsidR="00C26E06" w:rsidRPr="00ED167A">
        <w:rPr>
          <w:rFonts w:ascii="Times New Roman" w:hAnsi="Times New Roman" w:cs="Times New Roman"/>
          <w:sz w:val="28"/>
          <w:szCs w:val="28"/>
        </w:rPr>
        <w:t xml:space="preserve"> кадастровая стоимость каждого из которых превышает 300 миллионов рублей;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bCs/>
          <w:sz w:val="28"/>
          <w:szCs w:val="28"/>
        </w:rPr>
        <w:t>2.3</w:t>
      </w:r>
      <w:r w:rsidRPr="00ED167A">
        <w:rPr>
          <w:rFonts w:ascii="Times New Roman" w:hAnsi="Times New Roman" w:cs="Times New Roman"/>
          <w:sz w:val="28"/>
          <w:szCs w:val="28"/>
        </w:rPr>
        <w:t xml:space="preserve"> Налоговая ставка в размере 1,5% устанавливается в отношении прочих земельных участков. </w:t>
      </w: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3. Налоговые льготы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3.1 Освобождаются от налогообложения налогоплательщики, относящиеся к категориям, установленным частью 1 ст.395 Налогового кодекса Российской Федерации.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3.2 Дополнительно освобождаются от налогообложения следующие категории налогоплательщиков: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406"/>
      <w:bookmarkStart w:id="2" w:name="dst1408"/>
      <w:bookmarkStart w:id="3" w:name="dst7307"/>
      <w:bookmarkStart w:id="4" w:name="dst11393"/>
      <w:bookmarkEnd w:id="1"/>
      <w:bookmarkEnd w:id="2"/>
      <w:bookmarkEnd w:id="3"/>
      <w:bookmarkEnd w:id="4"/>
      <w:r w:rsidRPr="00ED167A">
        <w:rPr>
          <w:rFonts w:ascii="Times New Roman" w:hAnsi="Times New Roman" w:cs="Times New Roman"/>
          <w:sz w:val="28"/>
          <w:szCs w:val="28"/>
        </w:rPr>
        <w:t xml:space="preserve"> - органы местного самоуправления - в отношении земельных участков, предоставленных для обеспечения их деятельности;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 - некоммерческие организации,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017B21" w:rsidRPr="00ED167A" w:rsidRDefault="00017B21" w:rsidP="00017B21">
      <w:pPr>
        <w:pStyle w:val="ConsPlusNormal"/>
        <w:ind w:firstLine="709"/>
        <w:jc w:val="both"/>
      </w:pPr>
      <w:r w:rsidRPr="00ED167A">
        <w:t xml:space="preserve">- некоммерческие организации здравоохранения, образования, спорта, культуры и социальной защиты - в отношении земельных участков, используемых для обеспечения их деятельности; </w:t>
      </w:r>
    </w:p>
    <w:p w:rsidR="00017B21" w:rsidRPr="00ED167A" w:rsidRDefault="00017B21" w:rsidP="00017B21">
      <w:pPr>
        <w:pStyle w:val="ConsPlusNormal"/>
        <w:ind w:firstLine="709"/>
        <w:jc w:val="both"/>
      </w:pPr>
      <w:r w:rsidRPr="00ED167A">
        <w:t xml:space="preserve">- муниципальные казенные учреждения в отношении земельных участков, предоставленных для обеспечения их деятельности;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 - ветераны и инвалиды Великой Отечественной войны;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 - ветераны боевых действий;</w:t>
      </w:r>
    </w:p>
    <w:p w:rsidR="00017B21" w:rsidRPr="00ED167A" w:rsidRDefault="00017B21" w:rsidP="00017B21">
      <w:pPr>
        <w:pStyle w:val="ConsPlusNormal"/>
        <w:ind w:firstLine="709"/>
        <w:jc w:val="both"/>
      </w:pPr>
      <w:r w:rsidRPr="00ED167A">
        <w:t>- пенсион</w:t>
      </w:r>
      <w:r w:rsidR="0013255E" w:rsidRPr="00ED167A">
        <w:t>еры 80 лет и старше;</w:t>
      </w:r>
    </w:p>
    <w:p w:rsidR="00017B21" w:rsidRPr="00ED167A" w:rsidRDefault="00017B21" w:rsidP="00017B21">
      <w:pPr>
        <w:pStyle w:val="3"/>
        <w:tabs>
          <w:tab w:val="num" w:pos="9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- граждане, утратившие жилой дом в связи со стихийным бедствием (в результате пожара)</w:t>
      </w:r>
      <w:r w:rsidR="00934F5F" w:rsidRPr="00ED167A">
        <w:rPr>
          <w:rFonts w:ascii="Times New Roman" w:hAnsi="Times New Roman"/>
          <w:sz w:val="28"/>
          <w:szCs w:val="28"/>
        </w:rPr>
        <w:t>;</w:t>
      </w:r>
    </w:p>
    <w:p w:rsidR="00934F5F" w:rsidRPr="00ED167A" w:rsidRDefault="00934F5F" w:rsidP="00934F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7A">
        <w:rPr>
          <w:rFonts w:ascii="Times New Roman" w:hAnsi="Times New Roman"/>
          <w:sz w:val="28"/>
          <w:szCs w:val="28"/>
        </w:rPr>
        <w:t xml:space="preserve">  - </w:t>
      </w: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комплекса.</w:t>
      </w:r>
    </w:p>
    <w:p w:rsidR="0013255E" w:rsidRPr="00ED167A" w:rsidRDefault="0013255E" w:rsidP="004978DA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 xml:space="preserve">  </w:t>
      </w:r>
    </w:p>
    <w:p w:rsidR="00017B21" w:rsidRPr="00ED167A" w:rsidRDefault="00017B21" w:rsidP="00017B21">
      <w:pPr>
        <w:pStyle w:val="3"/>
        <w:tabs>
          <w:tab w:val="num" w:pos="900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167A">
        <w:rPr>
          <w:rFonts w:ascii="Times New Roman" w:hAnsi="Times New Roman"/>
          <w:b/>
          <w:bCs/>
          <w:sz w:val="28"/>
          <w:szCs w:val="28"/>
        </w:rPr>
        <w:t>4. Порядок и сроки уплаты налога и авансовых платежей по налогу.</w:t>
      </w:r>
    </w:p>
    <w:p w:rsidR="00017B21" w:rsidRPr="00ED167A" w:rsidRDefault="00017B21" w:rsidP="00017B21">
      <w:pPr>
        <w:pStyle w:val="ConsPlusNormal"/>
        <w:ind w:firstLine="540"/>
        <w:jc w:val="both"/>
      </w:pPr>
      <w:r w:rsidRPr="00ED167A">
        <w:t>4.1 Налог подлежит уплате налогоплательщиками-организациями по истечении налогового периода, не позднее 1 марта года, следующего за истекшим налоговым периодом.</w:t>
      </w:r>
    </w:p>
    <w:p w:rsidR="00017B21" w:rsidRPr="00ED167A" w:rsidRDefault="00017B21" w:rsidP="00017B21">
      <w:pPr>
        <w:pStyle w:val="ConsPlusNormal"/>
        <w:ind w:firstLine="540"/>
        <w:jc w:val="both"/>
      </w:pPr>
      <w:r w:rsidRPr="00ED167A">
        <w:t xml:space="preserve">4.2 Указанные налогоплательщики уплачивают авансовые платежи по налогу не позднее последнего числа месяца, следующего за отчетным периодом. </w:t>
      </w:r>
    </w:p>
    <w:p w:rsidR="00017B21" w:rsidRPr="00ED167A" w:rsidRDefault="00017B21" w:rsidP="00017B21">
      <w:pPr>
        <w:pStyle w:val="ConsPlusNormal"/>
        <w:ind w:firstLine="709"/>
        <w:jc w:val="both"/>
      </w:pPr>
      <w:r w:rsidRPr="00ED167A">
        <w:t>4.3 Налогоплательщики 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017B21" w:rsidRPr="00ED167A" w:rsidRDefault="00017B21" w:rsidP="00017B21">
      <w:pPr>
        <w:pStyle w:val="ConsPlusNormal"/>
        <w:ind w:firstLine="709"/>
        <w:jc w:val="both"/>
      </w:pPr>
    </w:p>
    <w:p w:rsidR="00017B21" w:rsidRPr="00ED167A" w:rsidRDefault="00017B21" w:rsidP="00017B21">
      <w:pPr>
        <w:pStyle w:val="1"/>
        <w:ind w:left="360"/>
        <w:rPr>
          <w:b/>
        </w:rPr>
      </w:pPr>
      <w:r w:rsidRPr="00ED167A">
        <w:rPr>
          <w:b/>
        </w:rPr>
        <w:t xml:space="preserve">Статья 5. Налог на имущество физических лиц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 устанавливается, вводится в действие и прекращает действовать в соответствии с Главой 32 Налогового кодекса Российской Федерации, решением </w:t>
      </w:r>
      <w:r w:rsidR="004D33BB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и обязателен к уплате на территории </w:t>
      </w:r>
      <w:r w:rsidR="004D33BB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2.Ставки налога:</w:t>
      </w:r>
    </w:p>
    <w:p w:rsidR="00017B21" w:rsidRPr="00ED167A" w:rsidRDefault="00017B21" w:rsidP="000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67A">
        <w:rPr>
          <w:sz w:val="28"/>
          <w:szCs w:val="28"/>
        </w:rPr>
        <w:t>Налоговые ставки устанавливаются в следующих размерах от кадастровой стоимости объекта налогообложения:</w:t>
      </w:r>
    </w:p>
    <w:p w:rsidR="00017B21" w:rsidRPr="00ED167A" w:rsidRDefault="00017B21" w:rsidP="000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D167A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D167A">
              <w:rPr>
                <w:rFonts w:ascii="Times New Roman" w:hAnsi="Times New Roman"/>
                <w:b/>
                <w:szCs w:val="28"/>
              </w:rPr>
              <w:t>Налоговая ставка (в процентах)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 xml:space="preserve"> жилые дома, части жилых домов, квартиры, части квартир, комнаты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 xml:space="preserve">объекты незавершенного строительства в случае, если проектируемым назначением таких объектов является жилой дом 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гараж и машино-место, в том числе расположенные в объектах налогообложения, указанных в пп.2 п.2 ст. 406 Налогового кодекса Российской Федерации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 садоводства или индивидуального жилищного строительства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4785" w:type="dxa"/>
          </w:tcPr>
          <w:p w:rsidR="00017B21" w:rsidRPr="00ED167A" w:rsidRDefault="004F05B3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2,5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прочие объекты налогообложения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0,5</w:t>
            </w:r>
          </w:p>
        </w:tc>
      </w:tr>
    </w:tbl>
    <w:p w:rsidR="00017B21" w:rsidRPr="00ED167A" w:rsidRDefault="00017B21" w:rsidP="00017B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3.Льготы по налогу на имущество физических лиц</w:t>
      </w:r>
    </w:p>
    <w:p w:rsidR="00017B21" w:rsidRPr="00ED167A" w:rsidRDefault="00017B21" w:rsidP="00017B2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3.1 Дополнительные категории налогоплательщиков, которые имею</w:t>
      </w:r>
      <w:r w:rsidR="000802AE" w:rsidRPr="00ED167A">
        <w:rPr>
          <w:rFonts w:ascii="Times New Roman" w:hAnsi="Times New Roman" w:cs="Times New Roman"/>
          <w:sz w:val="28"/>
          <w:szCs w:val="28"/>
        </w:rPr>
        <w:t>т</w:t>
      </w:r>
      <w:r w:rsidRPr="00ED167A">
        <w:rPr>
          <w:rFonts w:ascii="Times New Roman" w:hAnsi="Times New Roman" w:cs="Times New Roman"/>
          <w:sz w:val="28"/>
          <w:szCs w:val="28"/>
        </w:rPr>
        <w:t xml:space="preserve"> право на налоговую льготу: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- сироты, оставшиеся без родителей, до достижения ими восемнадцатилетнего возраста;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дети, находящиеся под опекой;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- 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многодетные семьи (семьи, имеющие трех и более детей, не достигших восемнадцатилетнего возраста);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граждане, утратившие жилой дом в связи со стихийным бедствием (в результате пожара)</w:t>
      </w:r>
      <w:r w:rsidR="00934F5F" w:rsidRPr="00ED167A">
        <w:rPr>
          <w:rFonts w:ascii="Times New Roman" w:hAnsi="Times New Roman" w:cs="Times New Roman"/>
          <w:sz w:val="28"/>
          <w:szCs w:val="28"/>
        </w:rPr>
        <w:t>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3.2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4F05B3" w:rsidRPr="00ED167A" w:rsidRDefault="004F05B3" w:rsidP="004F05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</w:rPr>
        <w:t>Налоговая льгота, предусмотренная в подпункте 3.1 настоящего пункта,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3.3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3.4 Налоговая льгота предоставляется в отношении следующих видов объектов налогообложения: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-квартира, часть квартиры или комната;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-жилой дом или часть жилого дома;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гараж или машино-место;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- специально оборудованное помещение, сооружение, используемое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017B21" w:rsidRPr="00ED167A" w:rsidRDefault="00017B21" w:rsidP="0001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7B21" w:rsidRPr="00ED167A" w:rsidRDefault="00017B21" w:rsidP="0001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7B21" w:rsidRPr="00ED167A" w:rsidRDefault="00017B21" w:rsidP="0001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017B21" w:rsidRPr="00ED167A" w:rsidSect="00D54455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31" w:rsidRDefault="004D3331" w:rsidP="00E01C45">
      <w:pPr>
        <w:spacing w:after="0" w:line="240" w:lineRule="auto"/>
      </w:pPr>
      <w:r>
        <w:separator/>
      </w:r>
    </w:p>
  </w:endnote>
  <w:endnote w:type="continuationSeparator" w:id="0">
    <w:p w:rsidR="004D3331" w:rsidRDefault="004D333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31" w:rsidRDefault="004D3331" w:rsidP="00E01C45">
      <w:pPr>
        <w:spacing w:after="0" w:line="240" w:lineRule="auto"/>
      </w:pPr>
      <w:r>
        <w:separator/>
      </w:r>
    </w:p>
  </w:footnote>
  <w:footnote w:type="continuationSeparator" w:id="0">
    <w:p w:rsidR="004D3331" w:rsidRDefault="004D333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E539C"/>
    <w:multiLevelType w:val="multilevel"/>
    <w:tmpl w:val="EFB24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17B21"/>
    <w:rsid w:val="000245F9"/>
    <w:rsid w:val="0007741B"/>
    <w:rsid w:val="000802AE"/>
    <w:rsid w:val="000977C2"/>
    <w:rsid w:val="000C1D44"/>
    <w:rsid w:val="000D43EB"/>
    <w:rsid w:val="000E3403"/>
    <w:rsid w:val="000E3C3F"/>
    <w:rsid w:val="000F329D"/>
    <w:rsid w:val="00105CE8"/>
    <w:rsid w:val="00105DD9"/>
    <w:rsid w:val="001278E4"/>
    <w:rsid w:val="0013255E"/>
    <w:rsid w:val="0013637E"/>
    <w:rsid w:val="001538A1"/>
    <w:rsid w:val="00177419"/>
    <w:rsid w:val="001A10E4"/>
    <w:rsid w:val="001A659A"/>
    <w:rsid w:val="001D54A8"/>
    <w:rsid w:val="001E257F"/>
    <w:rsid w:val="001E2689"/>
    <w:rsid w:val="00205610"/>
    <w:rsid w:val="00207858"/>
    <w:rsid w:val="00212BFC"/>
    <w:rsid w:val="002445DE"/>
    <w:rsid w:val="00247832"/>
    <w:rsid w:val="0029791F"/>
    <w:rsid w:val="002C4005"/>
    <w:rsid w:val="002D6ECA"/>
    <w:rsid w:val="00303BC5"/>
    <w:rsid w:val="00345D4E"/>
    <w:rsid w:val="00387044"/>
    <w:rsid w:val="003931CF"/>
    <w:rsid w:val="003940C1"/>
    <w:rsid w:val="003B6C6A"/>
    <w:rsid w:val="003B7A24"/>
    <w:rsid w:val="003D2D10"/>
    <w:rsid w:val="00415D75"/>
    <w:rsid w:val="004274D6"/>
    <w:rsid w:val="004467C9"/>
    <w:rsid w:val="00454487"/>
    <w:rsid w:val="004907E5"/>
    <w:rsid w:val="004978DA"/>
    <w:rsid w:val="004B71E2"/>
    <w:rsid w:val="004D3331"/>
    <w:rsid w:val="004D33BB"/>
    <w:rsid w:val="004D4632"/>
    <w:rsid w:val="004F05B3"/>
    <w:rsid w:val="0053508B"/>
    <w:rsid w:val="00542538"/>
    <w:rsid w:val="005722D0"/>
    <w:rsid w:val="00583359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B7B95"/>
    <w:rsid w:val="007E0B45"/>
    <w:rsid w:val="007F5349"/>
    <w:rsid w:val="00826CDD"/>
    <w:rsid w:val="008651B1"/>
    <w:rsid w:val="0086748B"/>
    <w:rsid w:val="0087604F"/>
    <w:rsid w:val="00891554"/>
    <w:rsid w:val="008D6D42"/>
    <w:rsid w:val="008E7EF4"/>
    <w:rsid w:val="0090589A"/>
    <w:rsid w:val="00913F84"/>
    <w:rsid w:val="00934F5F"/>
    <w:rsid w:val="00961F2B"/>
    <w:rsid w:val="00970125"/>
    <w:rsid w:val="00986B94"/>
    <w:rsid w:val="009A2A91"/>
    <w:rsid w:val="009A3D79"/>
    <w:rsid w:val="009B74B7"/>
    <w:rsid w:val="009B79BE"/>
    <w:rsid w:val="009C5A57"/>
    <w:rsid w:val="009E657F"/>
    <w:rsid w:val="009F1DCA"/>
    <w:rsid w:val="009F4629"/>
    <w:rsid w:val="00A01DFD"/>
    <w:rsid w:val="00A03D3E"/>
    <w:rsid w:val="00A10501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BE1047"/>
    <w:rsid w:val="00C004A1"/>
    <w:rsid w:val="00C250F1"/>
    <w:rsid w:val="00C26E06"/>
    <w:rsid w:val="00C36B37"/>
    <w:rsid w:val="00C640FE"/>
    <w:rsid w:val="00C9328B"/>
    <w:rsid w:val="00CA2AE2"/>
    <w:rsid w:val="00CC3913"/>
    <w:rsid w:val="00CE29A8"/>
    <w:rsid w:val="00D052C7"/>
    <w:rsid w:val="00D411CF"/>
    <w:rsid w:val="00D54455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167A"/>
    <w:rsid w:val="00ED5ECA"/>
    <w:rsid w:val="00F122A2"/>
    <w:rsid w:val="00F17E31"/>
    <w:rsid w:val="00F35D20"/>
    <w:rsid w:val="00F521C0"/>
    <w:rsid w:val="00F62B11"/>
    <w:rsid w:val="00F95746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1C6F"/>
  <w15:docId w15:val="{464A72C3-6045-4B96-88BD-97BA70C7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55"/>
  </w:style>
  <w:style w:type="paragraph" w:styleId="1">
    <w:name w:val="heading 1"/>
    <w:basedOn w:val="a"/>
    <w:next w:val="a"/>
    <w:link w:val="10"/>
    <w:uiPriority w:val="99"/>
    <w:qFormat/>
    <w:rsid w:val="00017B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99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17B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017B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uiPriority w:val="99"/>
    <w:qFormat/>
    <w:rsid w:val="00017B21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017B21"/>
    <w:rPr>
      <w:rFonts w:ascii="Calibri" w:eastAsia="Times New Roman" w:hAnsi="Calibri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017B21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7B21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17B21"/>
    <w:pPr>
      <w:spacing w:after="0" w:line="240" w:lineRule="auto"/>
      <w:ind w:left="-567" w:firstLine="99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7B2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17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017B21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017B21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4D3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3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256/30e5cbced16d0e83475807de43fb8a7418fe752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7CF0-AF82-4A36-8565-326A73D4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13</cp:revision>
  <cp:lastPrinted>2024-11-01T08:01:00Z</cp:lastPrinted>
  <dcterms:created xsi:type="dcterms:W3CDTF">2023-05-04T08:02:00Z</dcterms:created>
  <dcterms:modified xsi:type="dcterms:W3CDTF">2024-11-01T08:11:00Z</dcterms:modified>
</cp:coreProperties>
</file>